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335C" w14:textId="77777777" w:rsidR="00B83947" w:rsidRDefault="00B83947" w:rsidP="00B8394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Committee Meeting</w:t>
      </w:r>
    </w:p>
    <w:p w14:paraId="73633A38" w14:textId="77777777" w:rsidR="00B83947" w:rsidRDefault="00B83947" w:rsidP="00B8394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ASSP Penn-Jersey Chapter</w:t>
      </w:r>
    </w:p>
    <w:p w14:paraId="40BD6277" w14:textId="77777777" w:rsidR="00B83947" w:rsidRDefault="00B83947" w:rsidP="00B83947">
      <w:pPr>
        <w:jc w:val="center"/>
      </w:pPr>
      <w:r>
        <w:rPr>
          <w:rFonts w:ascii="Calibri" w:eastAsia="Calibri" w:hAnsi="Calibri" w:cs="Calibri"/>
        </w:rPr>
        <w:t>Oct 15, 2019</w:t>
      </w:r>
    </w:p>
    <w:p w14:paraId="3C774D44" w14:textId="161EAB5E" w:rsidR="00B83947" w:rsidRDefault="00B83947" w:rsidP="00B83947">
      <w:pPr>
        <w:jc w:val="center"/>
      </w:pPr>
      <w:r>
        <w:rPr>
          <w:rFonts w:ascii="Calibri" w:eastAsia="Calibri" w:hAnsi="Calibri" w:cs="Calibri"/>
        </w:rPr>
        <w:t xml:space="preserve">Villa </w:t>
      </w:r>
      <w:proofErr w:type="spellStart"/>
      <w:r>
        <w:rPr>
          <w:rFonts w:ascii="Calibri" w:eastAsia="Calibri" w:hAnsi="Calibri" w:cs="Calibri"/>
        </w:rPr>
        <w:t>Mannino</w:t>
      </w:r>
      <w:bookmarkStart w:id="0" w:name="_GoBack"/>
      <w:bookmarkEnd w:id="0"/>
      <w:proofErr w:type="spellEnd"/>
      <w:r>
        <w:rPr>
          <w:rFonts w:ascii="Calibri" w:eastAsia="Calibri" w:hAnsi="Calibri" w:cs="Calibri"/>
        </w:rPr>
        <w:t>, Bordentown – 4:15pm</w:t>
      </w:r>
    </w:p>
    <w:p w14:paraId="47DC01F8" w14:textId="77777777" w:rsidR="00B83947" w:rsidRDefault="00B83947" w:rsidP="00B8394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</w:t>
      </w:r>
    </w:p>
    <w:p w14:paraId="5E445FE2" w14:textId="77777777" w:rsidR="00B83947" w:rsidRDefault="00B83947" w:rsidP="00B8394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FFE580" wp14:editId="30144EC5">
                <wp:simplePos x="0" y="0"/>
                <wp:positionH relativeFrom="column">
                  <wp:posOffset>-88900</wp:posOffset>
                </wp:positionH>
                <wp:positionV relativeFrom="paragraph">
                  <wp:posOffset>55880</wp:posOffset>
                </wp:positionV>
                <wp:extent cx="7061835" cy="16510"/>
                <wp:effectExtent l="0" t="0" r="0" b="0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040" cy="15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F3F68" id="Straight Arrow Connector 1" o:spid="_x0000_s1026" style="position:absolute;margin-left:-7pt;margin-top:4.4pt;width:556.05pt;height:1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" path="m,l21600,21600e" filled="f" strokeweight=".26mm">
                <v:path arrowok="t"/>
              </v:shape>
            </w:pict>
          </mc:Fallback>
        </mc:AlternateContent>
      </w:r>
    </w:p>
    <w:p w14:paraId="001F4450" w14:textId="77777777" w:rsidR="00B83947" w:rsidRDefault="00B83947" w:rsidP="00B83947">
      <w:pP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Present: C. Baldwin, A. Layton, D. DiGironimo, H. Spencer, K. States, J. Gehrens</w:t>
      </w:r>
    </w:p>
    <w:p w14:paraId="4A8C510E" w14:textId="77777777" w:rsidR="00B83947" w:rsidRDefault="00B83947" w:rsidP="00B83947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Officers Reports</w:t>
      </w:r>
    </w:p>
    <w:p w14:paraId="040E756F" w14:textId="77777777" w:rsidR="00B83947" w:rsidRDefault="00B83947" w:rsidP="00B83947">
      <w:pPr>
        <w:widowControl w:val="0"/>
        <w:numPr>
          <w:ilvl w:val="1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President (C. Baldwin)</w:t>
      </w:r>
    </w:p>
    <w:p w14:paraId="39BBE20A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>Leadership Conference info – Josh and Cindy attended. Expense reports filed. Key points: Planning and organization, if we want to become a platinum chapter again. May be point increase again next year. Benchmark from NJ Chapter – 30 minutes of every exec meeting, they go through the COMT tool as a group. Aim for December Executive Committee meeting. Op Plan has two foci – Keeping website up to date and engaging membership.</w:t>
      </w:r>
    </w:p>
    <w:p w14:paraId="77DB74BE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 xml:space="preserve">Vice president (D. </w:t>
      </w:r>
      <w:proofErr w:type="spellStart"/>
      <w:r>
        <w:rPr>
          <w:rFonts w:ascii="Calibri" w:eastAsia="Calibri" w:hAnsi="Calibri" w:cs="Calibri"/>
          <w:color w:val="000000"/>
        </w:rPr>
        <w:t>Guirgess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391A986E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>Transfer of Treasurer records and bank access - complete</w:t>
      </w:r>
    </w:p>
    <w:p w14:paraId="4C569418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>Treasurer (A. Layton)</w:t>
      </w:r>
    </w:p>
    <w:p w14:paraId="307C3848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>Annual Financial Report ending 9/30/2019 – Ashley provided.</w:t>
      </w:r>
    </w:p>
    <w:p w14:paraId="2887FAA6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>Pay Pal /Square Update – Ashley will work with Dave to transfer to Square.</w:t>
      </w:r>
    </w:p>
    <w:p w14:paraId="03A779A4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 xml:space="preserve">Secured dates (Villa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Mannino</w:t>
      </w:r>
      <w:proofErr w:type="spellEnd"/>
      <w:r>
        <w:rPr>
          <w:rFonts w:ascii="Calibri" w:eastAsia="Calibri" w:hAnsi="Calibri" w:cs="Calibri"/>
          <w:color w:val="000000"/>
        </w:rPr>
        <w:t>)  11</w:t>
      </w:r>
      <w:proofErr w:type="gramEnd"/>
      <w:r>
        <w:rPr>
          <w:rFonts w:ascii="Calibri" w:eastAsia="Calibri" w:hAnsi="Calibri" w:cs="Calibri"/>
          <w:color w:val="000000"/>
        </w:rPr>
        <w:t xml:space="preserve">/19, 1/21, 2/18, 3/17, 4/21, 5/19 </w:t>
      </w:r>
    </w:p>
    <w:p w14:paraId="4AF2390E" w14:textId="77777777" w:rsidR="00B83947" w:rsidRDefault="00B83947" w:rsidP="00B83947">
      <w:pPr>
        <w:widowControl w:val="0"/>
        <w:numPr>
          <w:ilvl w:val="3"/>
          <w:numId w:val="2"/>
        </w:numPr>
      </w:pPr>
      <w:r>
        <w:rPr>
          <w:rFonts w:ascii="Calibri" w:eastAsia="Calibri" w:hAnsi="Calibri" w:cs="Calibri"/>
          <w:color w:val="000000"/>
        </w:rPr>
        <w:t xml:space="preserve">December will be an exec meeting, December 3, Princeton EHS. </w:t>
      </w:r>
    </w:p>
    <w:p w14:paraId="4983BBEE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 xml:space="preserve">Secretary (K. States)  </w:t>
      </w:r>
    </w:p>
    <w:p w14:paraId="5DCD7E3D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>Review/approval of 9/17/19 minutes – approved as submitted</w:t>
      </w:r>
    </w:p>
    <w:p w14:paraId="2F70CFC4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 xml:space="preserve">Delegate (D. </w:t>
      </w:r>
      <w:proofErr w:type="gramStart"/>
      <w:r>
        <w:rPr>
          <w:rFonts w:ascii="Calibri" w:eastAsia="Calibri" w:hAnsi="Calibri" w:cs="Calibri"/>
          <w:color w:val="000000"/>
        </w:rPr>
        <w:t>DiGironimo)  -</w:t>
      </w:r>
      <w:proofErr w:type="gramEnd"/>
      <w:r>
        <w:rPr>
          <w:rFonts w:ascii="Calibri" w:eastAsia="Calibri" w:hAnsi="Calibri" w:cs="Calibri"/>
          <w:color w:val="000000"/>
        </w:rPr>
        <w:t xml:space="preserve"> Nothing to report</w:t>
      </w:r>
    </w:p>
    <w:p w14:paraId="15DF515F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 xml:space="preserve">Government </w:t>
      </w:r>
      <w:proofErr w:type="gramStart"/>
      <w:r>
        <w:rPr>
          <w:rFonts w:ascii="Calibri" w:eastAsia="Calibri" w:hAnsi="Calibri" w:cs="Calibri"/>
          <w:color w:val="000000"/>
        </w:rPr>
        <w:t>Affairs  -</w:t>
      </w:r>
      <w:proofErr w:type="gramEnd"/>
      <w:r>
        <w:rPr>
          <w:rFonts w:ascii="Calibri" w:eastAsia="Calibri" w:hAnsi="Calibri" w:cs="Calibri"/>
          <w:color w:val="000000"/>
        </w:rPr>
        <w:t xml:space="preserve"> (D. Marciniak) – No report</w:t>
      </w:r>
    </w:p>
    <w:p w14:paraId="334161B6" w14:textId="77777777" w:rsidR="00B83947" w:rsidRDefault="00B83947" w:rsidP="00B83947">
      <w:pPr>
        <w:ind w:left="1440" w:hanging="720"/>
        <w:rPr>
          <w:rFonts w:ascii="Calibri" w:eastAsia="Calibri" w:hAnsi="Calibri" w:cs="Calibri"/>
          <w:color w:val="000000"/>
        </w:rPr>
      </w:pPr>
    </w:p>
    <w:p w14:paraId="6E4E3F6F" w14:textId="77777777" w:rsidR="00B83947" w:rsidRDefault="00B83947" w:rsidP="00B83947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Committees/Support </w:t>
      </w:r>
    </w:p>
    <w:p w14:paraId="4AE467A1" w14:textId="77777777" w:rsidR="00B83947" w:rsidRDefault="00B83947" w:rsidP="00B83947">
      <w:pPr>
        <w:widowControl w:val="0"/>
        <w:numPr>
          <w:ilvl w:val="1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PDC – (S. Davis) on hold. Cindy spoke with NJ Chapter. We should move forward with checking availability of instructors for ASP/CSP prep courses. </w:t>
      </w:r>
    </w:p>
    <w:p w14:paraId="37687151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>Newsletter – (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H.Spencer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)  Oct sent, Newsletter info due to Howard by 10/30. November Newsletter will go out November 12. </w:t>
      </w:r>
    </w:p>
    <w:p w14:paraId="3CD0047F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>Membership – (H. Spencer/ Josh Gehrens) Josh presented a number of different membership lists (new, transfers, years of service). Will include welcome to new members and happy anniversary wishes in newsletter.</w:t>
      </w:r>
    </w:p>
    <w:p w14:paraId="13494E56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 xml:space="preserve">Technology Lead – (D. DiGironimo) Website review – complete. Danielle will </w:t>
      </w:r>
      <w:r>
        <w:rPr>
          <w:rFonts w:ascii="Calibri" w:eastAsia="Calibri" w:hAnsi="Calibri" w:cs="Calibri"/>
          <w:color w:val="000000"/>
        </w:rPr>
        <w:lastRenderedPageBreak/>
        <w:t>send a few updates to Mark/Cindy.</w:t>
      </w:r>
    </w:p>
    <w:p w14:paraId="7E4EF6AE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>Social Media – (A. Layton) – No update.</w:t>
      </w:r>
    </w:p>
    <w:p w14:paraId="365A6F51" w14:textId="77777777" w:rsidR="00B83947" w:rsidRDefault="00B83947" w:rsidP="00B83947">
      <w:pPr>
        <w:ind w:left="720"/>
        <w:rPr>
          <w:rFonts w:ascii="Calibri" w:eastAsia="Calibri" w:hAnsi="Calibri" w:cs="Calibri"/>
          <w:color w:val="000000"/>
        </w:rPr>
      </w:pPr>
    </w:p>
    <w:p w14:paraId="466D44E0" w14:textId="77777777" w:rsidR="00B83947" w:rsidRDefault="00B83947" w:rsidP="00B83947">
      <w:pPr>
        <w:widowControl w:val="0"/>
        <w:numPr>
          <w:ilvl w:val="0"/>
          <w:numId w:val="2"/>
        </w:numPr>
      </w:pPr>
      <w:r>
        <w:rPr>
          <w:rFonts w:ascii="Calibri" w:eastAsia="Calibri" w:hAnsi="Calibri" w:cs="Calibri"/>
          <w:color w:val="000000"/>
        </w:rPr>
        <w:t>2019/2020 Planning</w:t>
      </w:r>
    </w:p>
    <w:p w14:paraId="68F82608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 xml:space="preserve">Key Chapter Dates </w:t>
      </w:r>
    </w:p>
    <w:p w14:paraId="12D7E6E3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>Topics and Speakers – Put out call for speakers in newsletter.</w:t>
      </w:r>
    </w:p>
    <w:p w14:paraId="7FC14E1B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>October – Ergonomics Program at Princeton - Kelly States</w:t>
      </w:r>
    </w:p>
    <w:p w14:paraId="35DE5221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 xml:space="preserve">Nov Past President/Recognition </w:t>
      </w:r>
      <w:proofErr w:type="gramStart"/>
      <w:r>
        <w:rPr>
          <w:rFonts w:ascii="Calibri" w:eastAsia="Calibri" w:hAnsi="Calibri" w:cs="Calibri"/>
          <w:color w:val="000000"/>
        </w:rPr>
        <w:t>Dinner  (</w:t>
      </w:r>
      <w:proofErr w:type="gramEnd"/>
      <w:r>
        <w:rPr>
          <w:rFonts w:ascii="Calibri" w:eastAsia="Calibri" w:hAnsi="Calibri" w:cs="Calibri"/>
          <w:color w:val="000000"/>
        </w:rPr>
        <w:t>Service Awards – Have list of names {certs being sent by Society}  Would like example invite letter to send to awardees and Past Presidents)</w:t>
      </w:r>
    </w:p>
    <w:p w14:paraId="2D017A41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 xml:space="preserve">Technical Tour </w:t>
      </w:r>
      <w:proofErr w:type="spellStart"/>
      <w:r>
        <w:rPr>
          <w:rFonts w:ascii="Calibri" w:eastAsia="Calibri" w:hAnsi="Calibri" w:cs="Calibri"/>
          <w:color w:val="000000"/>
        </w:rPr>
        <w:t>Tacony</w:t>
      </w:r>
      <w:proofErr w:type="spellEnd"/>
      <w:r>
        <w:rPr>
          <w:rFonts w:ascii="Calibri" w:eastAsia="Calibri" w:hAnsi="Calibri" w:cs="Calibri"/>
          <w:color w:val="000000"/>
        </w:rPr>
        <w:t xml:space="preserve"> Palmyra Bridge – October 23 at 3 pm. Announced at meeting, social media, extra email notice.</w:t>
      </w:r>
    </w:p>
    <w:p w14:paraId="2CBBE748" w14:textId="77777777" w:rsidR="00B83947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>Dec Exec Meeting – December 3, Princeton EHS to host</w:t>
      </w:r>
    </w:p>
    <w:p w14:paraId="3FA47C90" w14:textId="77777777" w:rsidR="00B83947" w:rsidRPr="001069C3" w:rsidRDefault="00B83947" w:rsidP="00B83947">
      <w:pPr>
        <w:widowControl w:val="0"/>
        <w:numPr>
          <w:ilvl w:val="2"/>
          <w:numId w:val="2"/>
        </w:numPr>
      </w:pPr>
      <w:r>
        <w:rPr>
          <w:rFonts w:ascii="Calibri" w:eastAsia="Calibri" w:hAnsi="Calibri" w:cs="Calibri"/>
          <w:color w:val="000000"/>
        </w:rPr>
        <w:t xml:space="preserve">Jan </w:t>
      </w:r>
      <w:proofErr w:type="gramStart"/>
      <w:r>
        <w:rPr>
          <w:rFonts w:ascii="Calibri" w:eastAsia="Calibri" w:hAnsi="Calibri" w:cs="Calibri"/>
          <w:color w:val="000000"/>
        </w:rPr>
        <w:t>–  Zero</w:t>
      </w:r>
      <w:proofErr w:type="gramEnd"/>
      <w:r>
        <w:rPr>
          <w:rFonts w:ascii="Calibri" w:eastAsia="Calibri" w:hAnsi="Calibri" w:cs="Calibri"/>
          <w:color w:val="000000"/>
        </w:rPr>
        <w:t xml:space="preserve"> Harm Workplace,  Robert </w:t>
      </w:r>
      <w:proofErr w:type="spellStart"/>
      <w:r>
        <w:rPr>
          <w:rFonts w:ascii="Calibri" w:eastAsia="Calibri" w:hAnsi="Calibri" w:cs="Calibri"/>
          <w:color w:val="000000"/>
        </w:rPr>
        <w:t>Holwitt</w:t>
      </w:r>
      <w:proofErr w:type="spellEnd"/>
      <w:r>
        <w:rPr>
          <w:rFonts w:ascii="Calibri" w:eastAsia="Calibri" w:hAnsi="Calibri" w:cs="Calibri"/>
          <w:color w:val="000000"/>
        </w:rPr>
        <w:t>, JA Montgomery</w:t>
      </w:r>
    </w:p>
    <w:p w14:paraId="244B7E20" w14:textId="77777777" w:rsidR="00B83947" w:rsidRDefault="00B83947" w:rsidP="00B83947">
      <w:pPr>
        <w:widowControl w:val="0"/>
        <w:numPr>
          <w:ilvl w:val="2"/>
          <w:numId w:val="2"/>
        </w:numPr>
      </w:pPr>
      <w:r>
        <w:t>Josh is working on speaker for Feb-Mar for Active Shooter, Lawrenceville PD</w:t>
      </w:r>
    </w:p>
    <w:p w14:paraId="7F3254FB" w14:textId="77777777" w:rsidR="00B83947" w:rsidRDefault="00B83947" w:rsidP="00B83947">
      <w:pPr>
        <w:ind w:left="1440"/>
        <w:rPr>
          <w:rFonts w:ascii="Calibri" w:eastAsia="Calibri" w:hAnsi="Calibri" w:cs="Calibri"/>
          <w:color w:val="000000"/>
        </w:rPr>
      </w:pPr>
    </w:p>
    <w:p w14:paraId="48F32CB3" w14:textId="77777777" w:rsidR="00B83947" w:rsidRDefault="00B83947" w:rsidP="00B83947">
      <w:pPr>
        <w:widowControl w:val="0"/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Old Business</w:t>
      </w:r>
    </w:p>
    <w:p w14:paraId="3406B142" w14:textId="77777777" w:rsidR="00B83947" w:rsidRDefault="00B83947" w:rsidP="00B83947">
      <w:pPr>
        <w:widowControl w:val="0"/>
        <w:numPr>
          <w:ilvl w:val="1"/>
          <w:numId w:val="2"/>
        </w:numPr>
      </w:pPr>
      <w:bookmarkStart w:id="1" w:name="_gjdgxs"/>
      <w:bookmarkEnd w:id="1"/>
      <w:r>
        <w:rPr>
          <w:rFonts w:ascii="Calibri" w:eastAsia="Calibri" w:hAnsi="Calibri" w:cs="Calibri"/>
          <w:color w:val="000000"/>
        </w:rPr>
        <w:t>Speaker gifts (Danielle) – Delivered. Cindy will maintain custody.</w:t>
      </w:r>
    </w:p>
    <w:p w14:paraId="7FCB0FD5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 xml:space="preserve">Joint Meeting with NJ Chapter (M. McGowan) – Proposal to do joint meeting with Philadelphia and NJ at Lockheed/Martin. </w:t>
      </w:r>
    </w:p>
    <w:p w14:paraId="2C2B5CEF" w14:textId="77777777" w:rsidR="00B83947" w:rsidRDefault="00B83947" w:rsidP="00B83947">
      <w:pPr>
        <w:widowControl w:val="0"/>
        <w:numPr>
          <w:ilvl w:val="1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Regional SPY submissions for each chapter (M. McGowan)</w:t>
      </w:r>
    </w:p>
    <w:p w14:paraId="16990EB9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>Survey results (info/actions)</w:t>
      </w:r>
    </w:p>
    <w:p w14:paraId="08D69724" w14:textId="77777777" w:rsidR="00B83947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>NJSISC Sept 19</w:t>
      </w:r>
      <w:proofErr w:type="gramStart"/>
      <w:r>
        <w:rPr>
          <w:rFonts w:ascii="Calibri" w:eastAsia="Calibri" w:hAnsi="Calibri" w:cs="Calibri"/>
          <w:color w:val="000000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</w:rPr>
        <w:t xml:space="preserve"> Howard</w:t>
      </w:r>
      <w:proofErr w:type="gramEnd"/>
      <w:r>
        <w:rPr>
          <w:rFonts w:ascii="Calibri" w:eastAsia="Calibri" w:hAnsi="Calibri" w:cs="Calibri"/>
          <w:color w:val="000000"/>
        </w:rPr>
        <w:t xml:space="preserve"> update – Howard attended, but no real update. Will send schedule and distribute. Will be reimbursed for parking.</w:t>
      </w:r>
    </w:p>
    <w:p w14:paraId="2B7101F1" w14:textId="77777777" w:rsidR="00B83947" w:rsidRDefault="00B83947" w:rsidP="00B83947">
      <w:pPr>
        <w:ind w:left="1440"/>
        <w:rPr>
          <w:rFonts w:ascii="Calibri" w:eastAsia="Calibri" w:hAnsi="Calibri" w:cs="Calibri"/>
          <w:color w:val="000000"/>
        </w:rPr>
      </w:pPr>
    </w:p>
    <w:p w14:paraId="2964476E" w14:textId="77777777" w:rsidR="00B83947" w:rsidRDefault="00B83947" w:rsidP="00B83947">
      <w:pPr>
        <w:widowControl w:val="0"/>
        <w:numPr>
          <w:ilvl w:val="0"/>
          <w:numId w:val="2"/>
        </w:numPr>
      </w:pPr>
      <w:r>
        <w:rPr>
          <w:rFonts w:ascii="Calibri" w:eastAsia="Calibri" w:hAnsi="Calibri" w:cs="Calibri"/>
          <w:color w:val="000000"/>
        </w:rPr>
        <w:t>New Business</w:t>
      </w:r>
    </w:p>
    <w:p w14:paraId="07150861" w14:textId="77777777" w:rsidR="00B83947" w:rsidRPr="005357E5" w:rsidRDefault="00B83947" w:rsidP="00B83947">
      <w:pPr>
        <w:widowControl w:val="0"/>
        <w:numPr>
          <w:ilvl w:val="1"/>
          <w:numId w:val="2"/>
        </w:numPr>
      </w:pPr>
      <w:r>
        <w:rPr>
          <w:rFonts w:ascii="Calibri" w:eastAsia="Calibri" w:hAnsi="Calibri" w:cs="Calibri"/>
          <w:color w:val="000000"/>
        </w:rPr>
        <w:t xml:space="preserve">Safety and Health Historical Society – Howard donation request. Organization puts out electronic newsletter. Howard will distribute samples of the newsletter and membership information to exec committee meeting. Money is used to publish the newsletter. </w:t>
      </w:r>
    </w:p>
    <w:p w14:paraId="4CEF144E" w14:textId="77777777" w:rsidR="00B83947" w:rsidRDefault="00B83947" w:rsidP="00B83947"/>
    <w:p w14:paraId="0AEACE7A" w14:textId="77777777" w:rsidR="00B83947" w:rsidRDefault="00B83947" w:rsidP="00B83947">
      <w:r>
        <w:t>Meeting adjourned.</w:t>
      </w:r>
    </w:p>
    <w:p w14:paraId="5703A2E5" w14:textId="7B043310" w:rsidR="00482A71" w:rsidRPr="00EB299B" w:rsidRDefault="00B83947" w:rsidP="00045951">
      <w:pPr>
        <w:tabs>
          <w:tab w:val="left" w:pos="1745"/>
        </w:tabs>
        <w:rPr>
          <w:color w:val="F9C623"/>
        </w:rPr>
      </w:pPr>
    </w:p>
    <w:sectPr w:rsidR="00482A71" w:rsidRPr="00EB299B" w:rsidSect="004E3979">
      <w:headerReference w:type="default" r:id="rId8"/>
      <w:footerReference w:type="default" r:id="rId9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252B" w14:textId="77777777" w:rsidR="004F7D3C" w:rsidRDefault="004F7D3C" w:rsidP="00FE20FE">
      <w:r>
        <w:separator/>
      </w:r>
    </w:p>
  </w:endnote>
  <w:endnote w:type="continuationSeparator" w:id="0">
    <w:p w14:paraId="66155978" w14:textId="77777777" w:rsidR="004F7D3C" w:rsidRDefault="004F7D3C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ourier New"/>
    <w:charset w:val="00"/>
    <w:family w:val="auto"/>
    <w:pitch w:val="variable"/>
    <w:sig w:usb0="00000001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BA7878A"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</w:t>
    </w:r>
    <w:r w:rsidR="00803F9E" w:rsidRPr="00803F9E">
      <w:rPr>
        <w:rFonts w:ascii="Ingra Cd SemiBold" w:hAnsi="Ingra Cd SemiBold"/>
        <w:b/>
        <w:bCs/>
        <w:sz w:val="28"/>
        <w:szCs w:val="28"/>
      </w:rPr>
      <w:t>penn-jersey.assp.org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11F3" w14:textId="77777777" w:rsidR="004F7D3C" w:rsidRDefault="004F7D3C" w:rsidP="00FE20FE">
      <w:r>
        <w:separator/>
      </w:r>
    </w:p>
  </w:footnote>
  <w:footnote w:type="continuationSeparator" w:id="0">
    <w:p w14:paraId="404583DA" w14:textId="77777777" w:rsidR="004F7D3C" w:rsidRDefault="004F7D3C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5415" w14:textId="15DB1E8D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7FC236D7">
          <wp:simplePos x="0" y="0"/>
          <wp:positionH relativeFrom="leftMargin">
            <wp:posOffset>13648</wp:posOffset>
          </wp:positionH>
          <wp:positionV relativeFrom="topMargin">
            <wp:posOffset>103</wp:posOffset>
          </wp:positionV>
          <wp:extent cx="4566920" cy="182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4659D3E7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F8D1F"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v:rect id="Rectangle 22" o:spid="_x0000_s1028" style="position:absolute;left:195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v:rect id="Rectangle 23" o:spid="_x0000_s1029" style="position:absolute;width:450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/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4AD"/>
    <w:multiLevelType w:val="multilevel"/>
    <w:tmpl w:val="A6F0E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019A"/>
    <w:multiLevelType w:val="hybridMultilevel"/>
    <w:tmpl w:val="67D266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9B8D19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E"/>
    <w:rsid w:val="00021E6D"/>
    <w:rsid w:val="00045951"/>
    <w:rsid w:val="00105767"/>
    <w:rsid w:val="001C0526"/>
    <w:rsid w:val="00284B7F"/>
    <w:rsid w:val="002D695A"/>
    <w:rsid w:val="003521BD"/>
    <w:rsid w:val="00367372"/>
    <w:rsid w:val="00370BAD"/>
    <w:rsid w:val="00451189"/>
    <w:rsid w:val="004748AF"/>
    <w:rsid w:val="004E3979"/>
    <w:rsid w:val="004E74AB"/>
    <w:rsid w:val="004F7D3C"/>
    <w:rsid w:val="00563A97"/>
    <w:rsid w:val="00617C96"/>
    <w:rsid w:val="00646B40"/>
    <w:rsid w:val="00710DE1"/>
    <w:rsid w:val="0075054F"/>
    <w:rsid w:val="00755630"/>
    <w:rsid w:val="00780DBC"/>
    <w:rsid w:val="00793A9D"/>
    <w:rsid w:val="00803F9E"/>
    <w:rsid w:val="008359D8"/>
    <w:rsid w:val="00986AEA"/>
    <w:rsid w:val="009C4AB6"/>
    <w:rsid w:val="00A62179"/>
    <w:rsid w:val="00B77C9C"/>
    <w:rsid w:val="00B83947"/>
    <w:rsid w:val="00BB5463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docId w15:val="{10D219C4-9C52-455F-AC6E-6BB5B78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22F382-51F2-4466-85A1-E8A01CBE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Kelly M. States</cp:lastModifiedBy>
  <cp:revision>2</cp:revision>
  <cp:lastPrinted>2017-11-21T15:28:00Z</cp:lastPrinted>
  <dcterms:created xsi:type="dcterms:W3CDTF">2019-12-18T18:01:00Z</dcterms:created>
  <dcterms:modified xsi:type="dcterms:W3CDTF">2019-12-18T18:01:00Z</dcterms:modified>
</cp:coreProperties>
</file>